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CC" w:rsidRDefault="001B7F84">
      <w:r>
        <w:t>Casuïstiek Lijnen in het Spoor 22 november 2018</w:t>
      </w:r>
    </w:p>
    <w:p w:rsidR="001B7F84" w:rsidRDefault="001B7F84"/>
    <w:p w:rsidR="001B7F84" w:rsidRDefault="001B7F84">
      <w:r>
        <w:t xml:space="preserve">Een jong gezin  met twee kinderen (14 en 12 jaar oud) wordt opgeschrikt door een life event, wanneer de 44 jarige vader op het werk in een reanimatie situatie terecht komt. Na een geslaagd traject en een geslaagde PCI van een </w:t>
      </w:r>
      <w:proofErr w:type="spellStart"/>
      <w:r>
        <w:t>subtotale</w:t>
      </w:r>
      <w:proofErr w:type="spellEnd"/>
      <w:r>
        <w:t xml:space="preserve"> LAD en een verblijf van een week op de ICU komt hij naar huis, in afwachting van het verdere revalidatietraject. Omdat er sprake was van een ischemische oorzaak is geen ICD geplaatst. U treft de patiënt eufoor en ietwat ontremd thuis aan. Hij hoopt wee spoedig aan het werk te kunnen bij de Nederlandse Spoorwegen, waar hij machinist is. </w:t>
      </w:r>
    </w:p>
    <w:p w:rsidR="001B7F84" w:rsidRDefault="001B7F84">
      <w:r>
        <w:t xml:space="preserve">Zijn 38 jarige echtgenote trekt u bij het afscheid nog even de keuken in: zij is doodsbang voor herhaling en ervaart haar echtgenoot als een soort vreemde. Met pretoogjes had hij aan haar aangegeven, </w:t>
      </w:r>
      <w:r w:rsidR="00302AFF">
        <w:t>‘</w:t>
      </w:r>
      <w:r>
        <w:t>er</w:t>
      </w:r>
      <w:r w:rsidR="00302AFF">
        <w:t>’</w:t>
      </w:r>
      <w:r>
        <w:t xml:space="preserve"> al tijden zin in te hebben, maar zij is doodsbenauwd voor seks op dit moment</w:t>
      </w:r>
    </w:p>
    <w:p w:rsidR="001B7F84" w:rsidRDefault="001B7F84"/>
    <w:p w:rsidR="001B7F84" w:rsidRDefault="001B7F84">
      <w:r>
        <w:t>U accepteert nog even een kopje koffie en:</w:t>
      </w:r>
    </w:p>
    <w:p w:rsidR="001B7F84" w:rsidRDefault="001B7F84" w:rsidP="001B7F84">
      <w:pPr>
        <w:pStyle w:val="Lijstalinea"/>
        <w:numPr>
          <w:ilvl w:val="0"/>
          <w:numId w:val="1"/>
        </w:numPr>
      </w:pPr>
      <w:r>
        <w:t>Regelt een afspraak met een klinisch psycholoog, nog voor dat de revalidatie wordt opgestart.</w:t>
      </w:r>
    </w:p>
    <w:p w:rsidR="001B7F84" w:rsidRDefault="001B7F84" w:rsidP="001B7F84">
      <w:pPr>
        <w:pStyle w:val="Lijstalinea"/>
        <w:numPr>
          <w:ilvl w:val="0"/>
          <w:numId w:val="1"/>
        </w:numPr>
      </w:pPr>
      <w:r>
        <w:t>U loopt terug de kamer in en geeft aan, dat seks nog even uit den boze is zolang er niet is gerevalideerd</w:t>
      </w:r>
      <w:r w:rsidR="00302AFF">
        <w:t>.</w:t>
      </w:r>
    </w:p>
    <w:p w:rsidR="001B7F84" w:rsidRDefault="001B7F84" w:rsidP="001B7F84">
      <w:pPr>
        <w:pStyle w:val="Lijstalinea"/>
        <w:numPr>
          <w:ilvl w:val="0"/>
          <w:numId w:val="1"/>
        </w:numPr>
      </w:pPr>
      <w:r>
        <w:t>U geeft aan, dat er verschillend manieren zijn om seks verkeer te hebben en dat</w:t>
      </w:r>
      <w:r w:rsidR="00302AFF">
        <w:t xml:space="preserve"> de angst er gewoon bij hoort, maar wel snel zal overgaan, wanneer de tijd voortschrijdt.</w:t>
      </w:r>
    </w:p>
    <w:p w:rsidR="00302AFF" w:rsidRDefault="00302AFF" w:rsidP="001B7F84">
      <w:pPr>
        <w:pStyle w:val="Lijstalinea"/>
        <w:numPr>
          <w:ilvl w:val="0"/>
          <w:numId w:val="1"/>
        </w:numPr>
      </w:pPr>
      <w:r>
        <w:t>U handelt anders.</w:t>
      </w:r>
    </w:p>
    <w:p w:rsidR="00302AFF" w:rsidRDefault="00302AFF" w:rsidP="00302AFF"/>
    <w:p w:rsidR="00302AFF" w:rsidRDefault="00302AFF" w:rsidP="00302AFF"/>
    <w:p w:rsidR="00302AFF" w:rsidRDefault="00302AFF" w:rsidP="00302AFF">
      <w:r>
        <w:t xml:space="preserve">De weduwe van een recent overleden patiënt ziet u regelmatig vanwege een hypertensie. Zij is opvallend stil en u vermoedt, dat de recente gebeurtenissen nog niet geheel zijn verwerkt. Bij navraag geeft ze echter tot uw verrassing een ander punt aan. Zij heeft haar man aangetroffen en is – in afwachting van de ambulance - zelf met reanimeren gestart. U wist dit, omdat u er tegelijk met de ambulance aankwam. Door de ambulance broeders is nog meer dan een half uur gereanimeerd, maar uiteindelijkbleek, dat het niet mocht baten en dat patiënt is overleden. </w:t>
      </w:r>
    </w:p>
    <w:p w:rsidR="00302AFF" w:rsidRDefault="00302AFF" w:rsidP="00302AFF">
      <w:r>
        <w:t>De kinderen van de weduwe denken, dat het overlijden mede een gevolg is van een verkeerde techniek bij de reanimatie door de echtgenote. Deze had echter een reanimatiecursus gevolgd en ook een aantal herhalingen. Ook zelf denkt patiënte, dat ze het niet goed heeft gedaan en dat ze mede schuld heeft aan het overlijden van haar echtgenoot..</w:t>
      </w:r>
    </w:p>
    <w:p w:rsidR="00302AFF" w:rsidRDefault="00302AFF" w:rsidP="00302AFF"/>
    <w:p w:rsidR="00302AFF" w:rsidRDefault="00302AFF" w:rsidP="00302AFF">
      <w:r>
        <w:t xml:space="preserve">U </w:t>
      </w:r>
      <w:r>
        <w:t>maakt een nieuwe afspraak op zeer korte termijn en</w:t>
      </w:r>
      <w:r>
        <w:t>:</w:t>
      </w:r>
    </w:p>
    <w:p w:rsidR="00302AFF" w:rsidRDefault="00302AFF" w:rsidP="00302AFF">
      <w:pPr>
        <w:pStyle w:val="Lijstalinea"/>
        <w:numPr>
          <w:ilvl w:val="0"/>
          <w:numId w:val="2"/>
        </w:numPr>
      </w:pPr>
      <w:r>
        <w:t>Regelt een afspraak met een klinisch p</w:t>
      </w:r>
      <w:r>
        <w:t>sycholoog</w:t>
      </w:r>
    </w:p>
    <w:p w:rsidR="00302AFF" w:rsidRDefault="00302AFF" w:rsidP="00302AFF">
      <w:pPr>
        <w:pStyle w:val="Lijstalinea"/>
        <w:numPr>
          <w:ilvl w:val="0"/>
          <w:numId w:val="2"/>
        </w:numPr>
      </w:pPr>
      <w:r>
        <w:t>U geeft aan patiënte aan, dat haar niets te verwijten is.</w:t>
      </w:r>
      <w:r>
        <w:t>.</w:t>
      </w:r>
    </w:p>
    <w:p w:rsidR="00302AFF" w:rsidRDefault="00302AFF" w:rsidP="00302AFF">
      <w:pPr>
        <w:pStyle w:val="Lijstalinea"/>
        <w:numPr>
          <w:ilvl w:val="0"/>
          <w:numId w:val="2"/>
        </w:numPr>
      </w:pPr>
      <w:r>
        <w:t xml:space="preserve">U geeft aan, dat </w:t>
      </w:r>
      <w:r>
        <w:t xml:space="preserve">dit gevoel gebruikelijk is </w:t>
      </w:r>
      <w:r>
        <w:t xml:space="preserve">en dat </w:t>
      </w:r>
      <w:r>
        <w:t>het</w:t>
      </w:r>
      <w:r>
        <w:t xml:space="preserve"> er gewoon</w:t>
      </w:r>
      <w:r>
        <w:t xml:space="preserve"> een beetje</w:t>
      </w:r>
      <w:bookmarkStart w:id="0" w:name="_GoBack"/>
      <w:bookmarkEnd w:id="0"/>
      <w:r>
        <w:t xml:space="preserve"> bij hoort, maar wel snel zal overgaan, wanneer de tijd voortschrijdt.</w:t>
      </w:r>
    </w:p>
    <w:p w:rsidR="00302AFF" w:rsidRDefault="00302AFF" w:rsidP="00302AFF">
      <w:pPr>
        <w:pStyle w:val="Lijstalinea"/>
        <w:numPr>
          <w:ilvl w:val="0"/>
          <w:numId w:val="2"/>
        </w:numPr>
      </w:pPr>
      <w:r>
        <w:t>U handelt anders.</w:t>
      </w:r>
    </w:p>
    <w:p w:rsidR="00302AFF" w:rsidRDefault="00302AFF" w:rsidP="00302AFF"/>
    <w:sectPr w:rsidR="00302AFF" w:rsidSect="00F147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6219"/>
    <w:multiLevelType w:val="hybridMultilevel"/>
    <w:tmpl w:val="4ED82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875783"/>
    <w:multiLevelType w:val="hybridMultilevel"/>
    <w:tmpl w:val="4ED82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84"/>
    <w:rsid w:val="001B7F84"/>
    <w:rsid w:val="00302AFF"/>
    <w:rsid w:val="00E14ADD"/>
    <w:rsid w:val="00F1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C8E0AE"/>
  <w15:chartTrackingRefBased/>
  <w15:docId w15:val="{E9AF87AD-0FBB-7E4F-99EC-E4A4D57C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Kragten</dc:creator>
  <cp:keywords/>
  <dc:description/>
  <cp:lastModifiedBy>Hans Kragten</cp:lastModifiedBy>
  <cp:revision>1</cp:revision>
  <dcterms:created xsi:type="dcterms:W3CDTF">2018-08-05T12:17:00Z</dcterms:created>
  <dcterms:modified xsi:type="dcterms:W3CDTF">2018-08-05T12:37:00Z</dcterms:modified>
</cp:coreProperties>
</file>